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DB9A" w14:textId="77777777" w:rsidR="001C0356" w:rsidRDefault="00000000">
      <w:pPr>
        <w:spacing w:after="80"/>
        <w:jc w:val="center"/>
      </w:pPr>
      <w:r>
        <w:rPr>
          <w:b/>
          <w:bCs/>
          <w:color w:val="1A56A0"/>
          <w:sz w:val="52"/>
          <w:szCs w:val="52"/>
        </w:rPr>
        <w:t>ZAP</w:t>
      </w:r>
    </w:p>
    <w:p w14:paraId="332064BC" w14:textId="77777777" w:rsidR="001C0356" w:rsidRDefault="00000000">
      <w:pPr>
        <w:spacing w:after="80"/>
        <w:jc w:val="center"/>
      </w:pPr>
      <w:r>
        <w:rPr>
          <w:i/>
          <w:iCs/>
          <w:color w:val="555555"/>
          <w:sz w:val="26"/>
          <w:szCs w:val="26"/>
        </w:rPr>
        <w:t>Scan. Track. Plan.</w:t>
      </w:r>
    </w:p>
    <w:p w14:paraId="7CC54634" w14:textId="77777777" w:rsidR="001C0356" w:rsidRDefault="00000000">
      <w:pPr>
        <w:spacing w:before="80" w:after="40"/>
        <w:jc w:val="center"/>
      </w:pPr>
      <w:r>
        <w:rPr>
          <w:b/>
          <w:bCs/>
          <w:color w:val="222222"/>
          <w:sz w:val="36"/>
          <w:szCs w:val="36"/>
        </w:rPr>
        <w:t>Privacy Policy</w:t>
      </w:r>
    </w:p>
    <w:p w14:paraId="372324CA" w14:textId="77777777" w:rsidR="001C0356" w:rsidRDefault="00000000">
      <w:pPr>
        <w:spacing w:before="40" w:after="240"/>
        <w:jc w:val="center"/>
      </w:pPr>
      <w:r>
        <w:rPr>
          <w:color w:val="777777"/>
          <w:sz w:val="20"/>
          <w:szCs w:val="20"/>
        </w:rPr>
        <w:t>Effective Date: April 7, 2026</w:t>
      </w:r>
    </w:p>
    <w:p w14:paraId="5A472270" w14:textId="77777777" w:rsidR="001C0356" w:rsidRDefault="001C0356">
      <w:pPr>
        <w:pBdr>
          <w:bottom w:val="single" w:sz="4" w:space="1" w:color="CCCCCC"/>
        </w:pBdr>
        <w:spacing w:before="160" w:after="160"/>
      </w:pPr>
    </w:p>
    <w:p w14:paraId="76010058" w14:textId="77777777" w:rsidR="001C0356" w:rsidRDefault="00000000">
      <w:pPr>
        <w:pStyle w:val="Heading1"/>
      </w:pPr>
      <w:r>
        <w:t>1. Introduction</w:t>
      </w:r>
    </w:p>
    <w:p w14:paraId="1F77321F" w14:textId="77777777" w:rsidR="001C0356" w:rsidRDefault="00000000">
      <w:pPr>
        <w:spacing w:before="80" w:after="80"/>
      </w:pPr>
      <w:r>
        <w:t>Welcome to Zap – Scan. Track. Plan. ("Zap," "we," "us," or "our"). We are committed to protecting your privacy and handling your personal information transparently and responsibly.</w:t>
      </w:r>
    </w:p>
    <w:p w14:paraId="3ACA965F" w14:textId="77777777" w:rsidR="001C0356" w:rsidRDefault="00000000">
      <w:pPr>
        <w:spacing w:before="80" w:after="80"/>
      </w:pPr>
      <w:r>
        <w:t>This Privacy Policy explains what data we collect when you use the Zap mobile application, how we use it, and your rights regarding that data. By using Zap, you agree to the practices described in this policy.</w:t>
      </w:r>
    </w:p>
    <w:p w14:paraId="08F77C74" w14:textId="77777777" w:rsidR="001C0356" w:rsidRDefault="001C0356">
      <w:pPr>
        <w:pBdr>
          <w:bottom w:val="single" w:sz="4" w:space="1" w:color="CCCCCC"/>
        </w:pBdr>
        <w:spacing w:before="160" w:after="160"/>
      </w:pPr>
    </w:p>
    <w:p w14:paraId="196E1BA0" w14:textId="77777777" w:rsidR="001C0356" w:rsidRDefault="00000000">
      <w:pPr>
        <w:pStyle w:val="Heading1"/>
      </w:pPr>
      <w:r>
        <w:t>2. Data We Collect</w:t>
      </w:r>
    </w:p>
    <w:p w14:paraId="3026866B" w14:textId="77777777" w:rsidR="001C0356" w:rsidRDefault="00000000">
      <w:pPr>
        <w:spacing w:before="80" w:after="80"/>
      </w:pPr>
      <w:r>
        <w:t>We collect the following 6 categories of personal data when you use Zap:</w:t>
      </w:r>
    </w:p>
    <w:p w14:paraId="50FF80AD" w14:textId="77777777" w:rsidR="001C0356" w:rsidRDefault="001C0356">
      <w:pPr>
        <w:spacing w:before="40" w:after="40"/>
      </w:pPr>
    </w:p>
    <w:p w14:paraId="74F84376" w14:textId="77777777" w:rsidR="001C0356" w:rsidRDefault="00000000">
      <w:pPr>
        <w:pStyle w:val="Heading2"/>
      </w:pPr>
      <w:r>
        <w:t>2.1 Contact Information</w:t>
      </w:r>
    </w:p>
    <w:p w14:paraId="7341052B" w14:textId="77777777" w:rsidR="001C0356" w:rsidRDefault="00000000">
      <w:pPr>
        <w:pStyle w:val="ListParagraph"/>
        <w:numPr>
          <w:ilvl w:val="0"/>
          <w:numId w:val="2"/>
        </w:numPr>
        <w:spacing w:before="40" w:after="40"/>
      </w:pPr>
      <w:r>
        <w:rPr>
          <w:b/>
          <w:bCs/>
        </w:rPr>
        <w:t xml:space="preserve">Name: </w:t>
      </w:r>
      <w:r>
        <w:t>Your full name as provided during account registration or profile setup.</w:t>
      </w:r>
    </w:p>
    <w:p w14:paraId="207033D7" w14:textId="77777777" w:rsidR="001C0356" w:rsidRDefault="00000000">
      <w:pPr>
        <w:pStyle w:val="ListParagraph"/>
        <w:numPr>
          <w:ilvl w:val="0"/>
          <w:numId w:val="2"/>
        </w:numPr>
        <w:spacing w:before="40" w:after="40"/>
      </w:pPr>
      <w:r>
        <w:rPr>
          <w:b/>
          <w:bCs/>
        </w:rPr>
        <w:t xml:space="preserve">Email Address: </w:t>
      </w:r>
      <w:r>
        <w:t>The email address used to create and access your Zap account.</w:t>
      </w:r>
    </w:p>
    <w:p w14:paraId="0B818445" w14:textId="77777777" w:rsidR="001C0356" w:rsidRDefault="001C0356">
      <w:pPr>
        <w:spacing w:before="40" w:after="40"/>
      </w:pPr>
    </w:p>
    <w:p w14:paraId="02BBF149" w14:textId="77777777" w:rsidR="001C0356" w:rsidRDefault="00000000">
      <w:pPr>
        <w:pStyle w:val="Heading2"/>
      </w:pPr>
      <w:r>
        <w:t>2.2 Contacts</w:t>
      </w:r>
    </w:p>
    <w:p w14:paraId="7F24230E" w14:textId="77777777" w:rsidR="001C0356" w:rsidRDefault="00000000">
      <w:pPr>
        <w:pStyle w:val="ListParagraph"/>
        <w:numPr>
          <w:ilvl w:val="0"/>
          <w:numId w:val="2"/>
        </w:numPr>
        <w:spacing w:before="40" w:after="40"/>
      </w:pPr>
      <w:r>
        <w:rPr>
          <w:b/>
          <w:bCs/>
        </w:rPr>
        <w:t xml:space="preserve">Device Contacts: </w:t>
      </w:r>
      <w:r>
        <w:t>Information about contacts on your device that you choose to share with or through Zap (for example, to invite others or link plans).</w:t>
      </w:r>
    </w:p>
    <w:p w14:paraId="2861D05E" w14:textId="77777777" w:rsidR="001C0356" w:rsidRDefault="001C0356">
      <w:pPr>
        <w:spacing w:before="40" w:after="40"/>
      </w:pPr>
    </w:p>
    <w:p w14:paraId="4B836F5A" w14:textId="77777777" w:rsidR="001C0356" w:rsidRDefault="00000000">
      <w:pPr>
        <w:pStyle w:val="Heading2"/>
      </w:pPr>
      <w:r>
        <w:t>2.3 Financial Information</w:t>
      </w:r>
    </w:p>
    <w:p w14:paraId="0C53BB4C" w14:textId="77777777" w:rsidR="001C0356" w:rsidRDefault="00000000">
      <w:pPr>
        <w:pStyle w:val="ListParagraph"/>
        <w:numPr>
          <w:ilvl w:val="0"/>
          <w:numId w:val="2"/>
        </w:numPr>
        <w:spacing w:before="40" w:after="40"/>
      </w:pPr>
      <w:r>
        <w:rPr>
          <w:b/>
          <w:bCs/>
        </w:rPr>
        <w:t xml:space="preserve">Other Financial Info: </w:t>
      </w:r>
      <w:r>
        <w:t>Financial data relevant to your use of the app, such as budgets, spending records, or receipt data captured through the scan feature.</w:t>
      </w:r>
    </w:p>
    <w:p w14:paraId="0344FFCC" w14:textId="77777777" w:rsidR="001C0356" w:rsidRDefault="001C0356">
      <w:pPr>
        <w:spacing w:before="40" w:after="40"/>
      </w:pPr>
    </w:p>
    <w:p w14:paraId="0915D688" w14:textId="77777777" w:rsidR="001C0356" w:rsidRDefault="00000000">
      <w:pPr>
        <w:pStyle w:val="Heading2"/>
      </w:pPr>
      <w:r>
        <w:t>2.4 Identifiers</w:t>
      </w:r>
    </w:p>
    <w:p w14:paraId="25D3D356" w14:textId="77777777" w:rsidR="001C0356" w:rsidRDefault="00000000">
      <w:pPr>
        <w:pStyle w:val="ListParagraph"/>
        <w:numPr>
          <w:ilvl w:val="0"/>
          <w:numId w:val="2"/>
        </w:numPr>
        <w:spacing w:before="40" w:after="40"/>
      </w:pPr>
      <w:r>
        <w:rPr>
          <w:b/>
          <w:bCs/>
        </w:rPr>
        <w:t xml:space="preserve">User ID: </w:t>
      </w:r>
      <w:r>
        <w:t>A unique identifier assigned to your account for authentication and session management purposes.</w:t>
      </w:r>
    </w:p>
    <w:p w14:paraId="4A5F4FFE" w14:textId="77777777" w:rsidR="001C0356" w:rsidRDefault="001C0356">
      <w:pPr>
        <w:spacing w:before="40" w:after="40"/>
      </w:pPr>
    </w:p>
    <w:p w14:paraId="458C91FC" w14:textId="77777777" w:rsidR="001C0356" w:rsidRDefault="00000000">
      <w:pPr>
        <w:pStyle w:val="Heading2"/>
      </w:pPr>
      <w:r>
        <w:t>2.5 Other Data</w:t>
      </w:r>
    </w:p>
    <w:p w14:paraId="3CC95673" w14:textId="77777777" w:rsidR="001C0356" w:rsidRDefault="00000000">
      <w:pPr>
        <w:pStyle w:val="ListParagraph"/>
        <w:numPr>
          <w:ilvl w:val="0"/>
          <w:numId w:val="2"/>
        </w:numPr>
        <w:spacing w:before="40" w:after="40"/>
      </w:pPr>
      <w:r>
        <w:rPr>
          <w:b/>
          <w:bCs/>
        </w:rPr>
        <w:lastRenderedPageBreak/>
        <w:t xml:space="preserve">Other Data Types: </w:t>
      </w:r>
      <w:r>
        <w:t>Additional data generated through your use of app features, such as scanned item data, tracking records, and planning inputs.</w:t>
      </w:r>
    </w:p>
    <w:p w14:paraId="130654D1" w14:textId="77777777" w:rsidR="001C0356" w:rsidRDefault="001C0356">
      <w:pPr>
        <w:pBdr>
          <w:bottom w:val="single" w:sz="4" w:space="1" w:color="CCCCCC"/>
        </w:pBdr>
        <w:spacing w:before="160" w:after="160"/>
      </w:pPr>
    </w:p>
    <w:p w14:paraId="74F0A400" w14:textId="77777777" w:rsidR="001C0356" w:rsidRDefault="00000000">
      <w:pPr>
        <w:pStyle w:val="Heading1"/>
      </w:pPr>
      <w:r>
        <w:t>3. How We Use Your Data</w:t>
      </w:r>
    </w:p>
    <w:p w14:paraId="4ED0782E" w14:textId="77777777" w:rsidR="001C0356" w:rsidRDefault="00000000">
      <w:pPr>
        <w:spacing w:before="80" w:after="80"/>
      </w:pPr>
      <w:r>
        <w:t>All data we collect is used exclusively for App Functionality — that is, to provide, maintain, and improve the core features of Zap. Specifically, we use your data to:</w:t>
      </w:r>
    </w:p>
    <w:p w14:paraId="2E9F5102" w14:textId="77777777" w:rsidR="001C0356" w:rsidRDefault="00000000">
      <w:pPr>
        <w:pStyle w:val="ListParagraph"/>
        <w:numPr>
          <w:ilvl w:val="0"/>
          <w:numId w:val="2"/>
        </w:numPr>
        <w:spacing w:before="40" w:after="40"/>
      </w:pPr>
      <w:r>
        <w:t>Authenticate your identity and manage your account securely</w:t>
      </w:r>
    </w:p>
    <w:p w14:paraId="30F37A77" w14:textId="77777777" w:rsidR="001C0356" w:rsidRDefault="00000000">
      <w:pPr>
        <w:pStyle w:val="ListParagraph"/>
        <w:numPr>
          <w:ilvl w:val="0"/>
          <w:numId w:val="2"/>
        </w:numPr>
        <w:spacing w:before="40" w:after="40"/>
      </w:pPr>
      <w:r>
        <w:t>Enable the Scan feature to process and record items or receipts</w:t>
      </w:r>
    </w:p>
    <w:p w14:paraId="07ADFEAD" w14:textId="77777777" w:rsidR="001C0356" w:rsidRDefault="00000000">
      <w:pPr>
        <w:pStyle w:val="ListParagraph"/>
        <w:numPr>
          <w:ilvl w:val="0"/>
          <w:numId w:val="2"/>
        </w:numPr>
        <w:spacing w:before="40" w:after="40"/>
      </w:pPr>
      <w:r>
        <w:t>Power the Track feature to monitor expenses, items, or activity over time</w:t>
      </w:r>
    </w:p>
    <w:p w14:paraId="390FE55A" w14:textId="77777777" w:rsidR="001C0356" w:rsidRDefault="00000000">
      <w:pPr>
        <w:pStyle w:val="ListParagraph"/>
        <w:numPr>
          <w:ilvl w:val="0"/>
          <w:numId w:val="2"/>
        </w:numPr>
        <w:spacing w:before="40" w:after="40"/>
      </w:pPr>
      <w:r>
        <w:t>Support the Plan feature to help you organize and manage future actions or budgets</w:t>
      </w:r>
    </w:p>
    <w:p w14:paraId="31DE7182" w14:textId="77777777" w:rsidR="001C0356" w:rsidRDefault="00000000">
      <w:pPr>
        <w:pStyle w:val="ListParagraph"/>
        <w:numPr>
          <w:ilvl w:val="0"/>
          <w:numId w:val="2"/>
        </w:numPr>
        <w:spacing w:before="40" w:after="40"/>
      </w:pPr>
      <w:r>
        <w:t>Communicate with you about your account (e.g., password resets, important notices)</w:t>
      </w:r>
    </w:p>
    <w:p w14:paraId="3DB54A77" w14:textId="77777777" w:rsidR="001C0356" w:rsidRDefault="00000000">
      <w:pPr>
        <w:pStyle w:val="ListParagraph"/>
        <w:numPr>
          <w:ilvl w:val="0"/>
          <w:numId w:val="2"/>
        </w:numPr>
        <w:spacing w:before="40" w:after="40"/>
      </w:pPr>
      <w:r>
        <w:t>Improve app performance, diagnose technical issues, and enhance user experience</w:t>
      </w:r>
    </w:p>
    <w:p w14:paraId="6EF68095" w14:textId="77777777" w:rsidR="001C0356" w:rsidRDefault="001C0356">
      <w:pPr>
        <w:spacing w:before="40" w:after="40"/>
      </w:pPr>
    </w:p>
    <w:p w14:paraId="01AFCDAB" w14:textId="77777777" w:rsidR="001C0356" w:rsidRDefault="00000000">
      <w:pPr>
        <w:spacing w:before="80" w:after="80"/>
      </w:pPr>
      <w:r>
        <w:rPr>
          <w:b/>
          <w:bCs/>
        </w:rPr>
        <w:t>We do NOT use your data for advertising, profiling for third-party marketing, or any purpose unrelated to the core functionality of Zap.</w:t>
      </w:r>
    </w:p>
    <w:p w14:paraId="5071BE0F" w14:textId="77777777" w:rsidR="001C0356" w:rsidRDefault="001C0356">
      <w:pPr>
        <w:pBdr>
          <w:bottom w:val="single" w:sz="4" w:space="1" w:color="CCCCCC"/>
        </w:pBdr>
        <w:spacing w:before="160" w:after="160"/>
      </w:pPr>
    </w:p>
    <w:p w14:paraId="36953459" w14:textId="77777777" w:rsidR="001C0356" w:rsidRDefault="00000000">
      <w:pPr>
        <w:pStyle w:val="Heading1"/>
      </w:pPr>
      <w:r>
        <w:t>4. Data Linked to Your Identity</w:t>
      </w:r>
    </w:p>
    <w:p w14:paraId="1505FE38" w14:textId="77777777" w:rsidR="001C0356" w:rsidRDefault="00000000">
      <w:pPr>
        <w:spacing w:before="80" w:after="80"/>
      </w:pPr>
      <w:r>
        <w:t>All data categories collected by Zap are linked to your identity. This means the data is associated with your account and can identify you as an individual. The data types linked to your identity include:</w:t>
      </w:r>
    </w:p>
    <w:p w14:paraId="21F6738D" w14:textId="77777777" w:rsidR="001C0356" w:rsidRDefault="00000000">
      <w:pPr>
        <w:pStyle w:val="ListParagraph"/>
        <w:numPr>
          <w:ilvl w:val="0"/>
          <w:numId w:val="2"/>
        </w:numPr>
        <w:spacing w:before="40" w:after="40"/>
      </w:pPr>
      <w:r>
        <w:t>Name</w:t>
      </w:r>
    </w:p>
    <w:p w14:paraId="06BBAD76" w14:textId="77777777" w:rsidR="001C0356" w:rsidRDefault="00000000">
      <w:pPr>
        <w:pStyle w:val="ListParagraph"/>
        <w:numPr>
          <w:ilvl w:val="0"/>
          <w:numId w:val="2"/>
        </w:numPr>
        <w:spacing w:before="40" w:after="40"/>
      </w:pPr>
      <w:r>
        <w:t>Email Address</w:t>
      </w:r>
    </w:p>
    <w:p w14:paraId="68FA350C" w14:textId="77777777" w:rsidR="001C0356" w:rsidRDefault="00000000">
      <w:pPr>
        <w:pStyle w:val="ListParagraph"/>
        <w:numPr>
          <w:ilvl w:val="0"/>
          <w:numId w:val="2"/>
        </w:numPr>
        <w:spacing w:before="40" w:after="40"/>
      </w:pPr>
      <w:r>
        <w:t>Contacts</w:t>
      </w:r>
    </w:p>
    <w:p w14:paraId="61D1FB81" w14:textId="77777777" w:rsidR="001C0356" w:rsidRDefault="00000000">
      <w:pPr>
        <w:pStyle w:val="ListParagraph"/>
        <w:numPr>
          <w:ilvl w:val="0"/>
          <w:numId w:val="2"/>
        </w:numPr>
        <w:spacing w:before="40" w:after="40"/>
      </w:pPr>
      <w:r>
        <w:t>Other Financial Info</w:t>
      </w:r>
    </w:p>
    <w:p w14:paraId="4FAA5E27" w14:textId="77777777" w:rsidR="001C0356" w:rsidRDefault="00000000">
      <w:pPr>
        <w:pStyle w:val="ListParagraph"/>
        <w:numPr>
          <w:ilvl w:val="0"/>
          <w:numId w:val="2"/>
        </w:numPr>
        <w:spacing w:before="40" w:after="40"/>
      </w:pPr>
      <w:r>
        <w:t>User ID</w:t>
      </w:r>
    </w:p>
    <w:p w14:paraId="55EAD349" w14:textId="77777777" w:rsidR="001C0356" w:rsidRDefault="00000000">
      <w:pPr>
        <w:pStyle w:val="ListParagraph"/>
        <w:numPr>
          <w:ilvl w:val="0"/>
          <w:numId w:val="2"/>
        </w:numPr>
        <w:spacing w:before="40" w:after="40"/>
      </w:pPr>
      <w:r>
        <w:t>Other Data Types</w:t>
      </w:r>
    </w:p>
    <w:p w14:paraId="2CB87E8C" w14:textId="77777777" w:rsidR="001C0356" w:rsidRDefault="001C0356">
      <w:pPr>
        <w:spacing w:before="40" w:after="40"/>
      </w:pPr>
    </w:p>
    <w:p w14:paraId="3CDB9155" w14:textId="77777777" w:rsidR="001C0356" w:rsidRDefault="00000000">
      <w:pPr>
        <w:spacing w:before="80" w:after="80"/>
      </w:pPr>
      <w:r>
        <w:t>We take this responsibility seriously and apply appropriate safeguards to protect your linked personal data.</w:t>
      </w:r>
    </w:p>
    <w:p w14:paraId="4E6346DD" w14:textId="77777777" w:rsidR="001C0356" w:rsidRDefault="001C0356">
      <w:pPr>
        <w:pBdr>
          <w:bottom w:val="single" w:sz="4" w:space="1" w:color="CCCCCC"/>
        </w:pBdr>
        <w:spacing w:before="160" w:after="160"/>
      </w:pPr>
    </w:p>
    <w:p w14:paraId="51A27615" w14:textId="77777777" w:rsidR="001C0356" w:rsidRDefault="00000000">
      <w:pPr>
        <w:pStyle w:val="Heading1"/>
      </w:pPr>
      <w:r>
        <w:t>5. Data Sharing and Disclosure</w:t>
      </w:r>
    </w:p>
    <w:p w14:paraId="6098EFC0" w14:textId="77777777" w:rsidR="001C0356" w:rsidRDefault="00000000">
      <w:pPr>
        <w:spacing w:before="80" w:after="80"/>
      </w:pPr>
      <w:r>
        <w:t>We do not sell, rent, or trade your personal information to third parties. We may share your data only in the following limited circumstances:</w:t>
      </w:r>
    </w:p>
    <w:p w14:paraId="663276B5" w14:textId="77777777" w:rsidR="001C0356" w:rsidRDefault="00000000">
      <w:pPr>
        <w:pStyle w:val="ListParagraph"/>
        <w:numPr>
          <w:ilvl w:val="0"/>
          <w:numId w:val="2"/>
        </w:numPr>
        <w:spacing w:before="40" w:after="40"/>
      </w:pPr>
      <w:r>
        <w:rPr>
          <w:b/>
          <w:bCs/>
        </w:rPr>
        <w:t xml:space="preserve">Service Providers: </w:t>
      </w:r>
      <w:r>
        <w:t>With service providers who assist in operating the app (e.g., cloud hosting, analytics), bound by strict confidentiality obligations</w:t>
      </w:r>
    </w:p>
    <w:p w14:paraId="3900F56A" w14:textId="77777777" w:rsidR="001C0356" w:rsidRDefault="00000000">
      <w:pPr>
        <w:pStyle w:val="ListParagraph"/>
        <w:numPr>
          <w:ilvl w:val="0"/>
          <w:numId w:val="2"/>
        </w:numPr>
        <w:spacing w:before="40" w:after="40"/>
      </w:pPr>
      <w:r>
        <w:rPr>
          <w:b/>
          <w:bCs/>
        </w:rPr>
        <w:t xml:space="preserve">Legal Obligations: </w:t>
      </w:r>
      <w:r>
        <w:t>If required by applicable law, court order, or government authority</w:t>
      </w:r>
    </w:p>
    <w:p w14:paraId="74D3C06A" w14:textId="77777777" w:rsidR="001C0356" w:rsidRDefault="00000000">
      <w:pPr>
        <w:pStyle w:val="ListParagraph"/>
        <w:numPr>
          <w:ilvl w:val="0"/>
          <w:numId w:val="2"/>
        </w:numPr>
        <w:spacing w:before="40" w:after="40"/>
      </w:pPr>
      <w:r>
        <w:rPr>
          <w:b/>
          <w:bCs/>
        </w:rPr>
        <w:t xml:space="preserve">Business Transfers: </w:t>
      </w:r>
      <w:r>
        <w:t>In connection with a merger, acquisition, or sale of assets, where your data may be transferred to a successor entity</w:t>
      </w:r>
    </w:p>
    <w:p w14:paraId="7A89ABB3" w14:textId="77777777" w:rsidR="001C0356" w:rsidRDefault="00000000">
      <w:pPr>
        <w:pStyle w:val="ListParagraph"/>
        <w:numPr>
          <w:ilvl w:val="0"/>
          <w:numId w:val="2"/>
        </w:numPr>
        <w:spacing w:before="40" w:after="40"/>
      </w:pPr>
      <w:r>
        <w:rPr>
          <w:b/>
          <w:bCs/>
        </w:rPr>
        <w:lastRenderedPageBreak/>
        <w:t xml:space="preserve">With Your Consent: </w:t>
      </w:r>
      <w:r>
        <w:t>With your explicit consent for any purpose not listed here</w:t>
      </w:r>
    </w:p>
    <w:p w14:paraId="0E8CE259" w14:textId="77777777" w:rsidR="001C0356" w:rsidRDefault="001C0356">
      <w:pPr>
        <w:pBdr>
          <w:bottom w:val="single" w:sz="4" w:space="1" w:color="CCCCCC"/>
        </w:pBdr>
        <w:spacing w:before="160" w:after="160"/>
      </w:pPr>
    </w:p>
    <w:p w14:paraId="4DD42E99" w14:textId="77777777" w:rsidR="001C0356" w:rsidRDefault="00000000">
      <w:pPr>
        <w:pStyle w:val="Heading1"/>
      </w:pPr>
      <w:r>
        <w:t>6. Data Retention</w:t>
      </w:r>
    </w:p>
    <w:p w14:paraId="600C7B3F" w14:textId="77777777" w:rsidR="001C0356" w:rsidRDefault="00000000">
      <w:pPr>
        <w:spacing w:before="80" w:after="80"/>
      </w:pPr>
      <w:r>
        <w:t>We retain your personal data for as long as your account is active or as needed to provide you with the app's services. If you delete your account, we will delete or anonymize your personal data within a reasonable timeframe, except where retention is required by law.</w:t>
      </w:r>
    </w:p>
    <w:p w14:paraId="59E10DA8" w14:textId="77777777" w:rsidR="001C0356" w:rsidRDefault="001C0356">
      <w:pPr>
        <w:pBdr>
          <w:bottom w:val="single" w:sz="4" w:space="1" w:color="CCCCCC"/>
        </w:pBdr>
        <w:spacing w:before="160" w:after="160"/>
      </w:pPr>
    </w:p>
    <w:p w14:paraId="29D5C3D8" w14:textId="77777777" w:rsidR="001C0356" w:rsidRDefault="00000000">
      <w:pPr>
        <w:pStyle w:val="Heading1"/>
      </w:pPr>
      <w:r>
        <w:t>7. Your Rights</w:t>
      </w:r>
    </w:p>
    <w:p w14:paraId="08C6F8D5" w14:textId="77777777" w:rsidR="001C0356" w:rsidRDefault="00000000">
      <w:pPr>
        <w:spacing w:before="80" w:after="80"/>
      </w:pPr>
      <w:r>
        <w:t>Depending on your location, you may have the following rights regarding your personal data:</w:t>
      </w:r>
    </w:p>
    <w:p w14:paraId="5444C22B" w14:textId="77777777" w:rsidR="001C0356" w:rsidRDefault="00000000">
      <w:pPr>
        <w:pStyle w:val="ListParagraph"/>
        <w:numPr>
          <w:ilvl w:val="0"/>
          <w:numId w:val="2"/>
        </w:numPr>
        <w:spacing w:before="40" w:after="40"/>
      </w:pPr>
      <w:r>
        <w:rPr>
          <w:b/>
          <w:bCs/>
        </w:rPr>
        <w:t xml:space="preserve">Right to Access: </w:t>
      </w:r>
      <w:r>
        <w:t>Access a copy of the personal data we hold about you</w:t>
      </w:r>
    </w:p>
    <w:p w14:paraId="6CD9CDB3" w14:textId="77777777" w:rsidR="001C0356" w:rsidRDefault="00000000">
      <w:pPr>
        <w:pStyle w:val="ListParagraph"/>
        <w:numPr>
          <w:ilvl w:val="0"/>
          <w:numId w:val="2"/>
        </w:numPr>
        <w:spacing w:before="40" w:after="40"/>
      </w:pPr>
      <w:r>
        <w:rPr>
          <w:b/>
          <w:bCs/>
        </w:rPr>
        <w:t xml:space="preserve">Right to Correction: </w:t>
      </w:r>
      <w:r>
        <w:t>Correct inaccurate or incomplete data</w:t>
      </w:r>
    </w:p>
    <w:p w14:paraId="7AB5434F" w14:textId="77777777" w:rsidR="001C0356" w:rsidRDefault="00000000">
      <w:pPr>
        <w:pStyle w:val="ListParagraph"/>
        <w:numPr>
          <w:ilvl w:val="0"/>
          <w:numId w:val="2"/>
        </w:numPr>
        <w:spacing w:before="40" w:after="40"/>
      </w:pPr>
      <w:r>
        <w:rPr>
          <w:b/>
          <w:bCs/>
        </w:rPr>
        <w:t xml:space="preserve">Right to Deletion: </w:t>
      </w:r>
      <w:r>
        <w:t>Request deletion of your personal data</w:t>
      </w:r>
    </w:p>
    <w:p w14:paraId="16E43480" w14:textId="77777777" w:rsidR="001C0356" w:rsidRDefault="00000000">
      <w:pPr>
        <w:pStyle w:val="ListParagraph"/>
        <w:numPr>
          <w:ilvl w:val="0"/>
          <w:numId w:val="2"/>
        </w:numPr>
        <w:spacing w:before="40" w:after="40"/>
      </w:pPr>
      <w:r>
        <w:rPr>
          <w:b/>
          <w:bCs/>
        </w:rPr>
        <w:t xml:space="preserve">Right to Withdraw Consent: </w:t>
      </w:r>
      <w:r>
        <w:t>Withdraw consent where processing is based on consent</w:t>
      </w:r>
    </w:p>
    <w:p w14:paraId="4BBEBD49" w14:textId="77777777" w:rsidR="001C0356" w:rsidRDefault="00000000">
      <w:pPr>
        <w:pStyle w:val="ListParagraph"/>
        <w:numPr>
          <w:ilvl w:val="0"/>
          <w:numId w:val="2"/>
        </w:numPr>
        <w:spacing w:before="40" w:after="40"/>
      </w:pPr>
      <w:r>
        <w:rPr>
          <w:b/>
          <w:bCs/>
        </w:rPr>
        <w:t xml:space="preserve">Right to Complain: </w:t>
      </w:r>
      <w:r>
        <w:t>Lodge a complaint with your local data protection authority</w:t>
      </w:r>
    </w:p>
    <w:p w14:paraId="6F70687E" w14:textId="77777777" w:rsidR="001C0356" w:rsidRDefault="001C0356">
      <w:pPr>
        <w:spacing w:before="40" w:after="40"/>
      </w:pPr>
    </w:p>
    <w:p w14:paraId="466594D9" w14:textId="77777777" w:rsidR="001C0356" w:rsidRDefault="00000000">
      <w:pPr>
        <w:spacing w:before="80" w:after="80"/>
      </w:pPr>
      <w:r>
        <w:t>To exercise any of these rights, please contact us using the details in Section 10 below.</w:t>
      </w:r>
    </w:p>
    <w:p w14:paraId="420C120A" w14:textId="77777777" w:rsidR="001C0356" w:rsidRDefault="001C0356">
      <w:pPr>
        <w:pBdr>
          <w:bottom w:val="single" w:sz="4" w:space="1" w:color="CCCCCC"/>
        </w:pBdr>
        <w:spacing w:before="160" w:after="160"/>
      </w:pPr>
    </w:p>
    <w:p w14:paraId="641CCEDD" w14:textId="77777777" w:rsidR="001C0356" w:rsidRDefault="00000000">
      <w:pPr>
        <w:pStyle w:val="Heading1"/>
      </w:pPr>
      <w:r>
        <w:t>8. Data Security</w:t>
      </w:r>
    </w:p>
    <w:p w14:paraId="4038EE32" w14:textId="77777777" w:rsidR="001C0356" w:rsidRDefault="00000000">
      <w:pPr>
        <w:spacing w:before="80" w:after="80"/>
      </w:pPr>
      <w:r>
        <w:t>We implement industry-standard technical and organizational measures to protect your personal information against unauthorized access, loss, misuse, or alteration. However, no method of transmission over the internet or electronic storage is 100% secure, and we cannot guarantee absolute security.</w:t>
      </w:r>
    </w:p>
    <w:p w14:paraId="6316BBF2" w14:textId="77777777" w:rsidR="001C0356" w:rsidRDefault="001C0356">
      <w:pPr>
        <w:pBdr>
          <w:bottom w:val="single" w:sz="4" w:space="1" w:color="CCCCCC"/>
        </w:pBdr>
        <w:spacing w:before="160" w:after="160"/>
      </w:pPr>
    </w:p>
    <w:p w14:paraId="7A350D33" w14:textId="77777777" w:rsidR="001C0356" w:rsidRDefault="00000000">
      <w:pPr>
        <w:pStyle w:val="Heading1"/>
      </w:pPr>
      <w:r>
        <w:t>9. Children's Privacy</w:t>
      </w:r>
    </w:p>
    <w:p w14:paraId="60485902" w14:textId="77777777" w:rsidR="001C0356" w:rsidRDefault="00000000">
      <w:pPr>
        <w:spacing w:before="80" w:after="80"/>
      </w:pPr>
      <w:r>
        <w:t>Zap is not directed to children under the age of 13 (or the applicable age of digital consent in your jurisdiction). We do not knowingly collect personal data from children. If you believe a child has provided us with personal information, please contact us immediately and we will take steps to delete such data.</w:t>
      </w:r>
    </w:p>
    <w:p w14:paraId="528B88C1" w14:textId="77777777" w:rsidR="001C0356" w:rsidRDefault="001C0356">
      <w:pPr>
        <w:pBdr>
          <w:bottom w:val="single" w:sz="4" w:space="1" w:color="CCCCCC"/>
        </w:pBdr>
        <w:spacing w:before="160" w:after="160"/>
      </w:pPr>
    </w:p>
    <w:p w14:paraId="4E0A2496" w14:textId="77777777" w:rsidR="001C0356" w:rsidRDefault="00000000">
      <w:pPr>
        <w:pStyle w:val="Heading1"/>
      </w:pPr>
      <w:r>
        <w:t>10. Contact Us</w:t>
      </w:r>
    </w:p>
    <w:p w14:paraId="762A6B7A" w14:textId="77777777" w:rsidR="001C0356" w:rsidRDefault="00000000">
      <w:pPr>
        <w:spacing w:before="80" w:after="80"/>
      </w:pPr>
      <w:r>
        <w:t>If you have questions, concerns, or requests regarding this Privacy Policy or your personal data, please contact us at:</w:t>
      </w:r>
    </w:p>
    <w:p w14:paraId="546A111E" w14:textId="77777777" w:rsidR="001C0356" w:rsidRDefault="001C0356">
      <w:pPr>
        <w:spacing w:before="40" w:after="40"/>
      </w:pPr>
    </w:p>
    <w:p w14:paraId="041F9806" w14:textId="77777777" w:rsidR="001C0356" w:rsidRDefault="00000000">
      <w:pPr>
        <w:spacing w:before="80" w:after="80"/>
      </w:pPr>
      <w:r>
        <w:rPr>
          <w:b/>
          <w:bCs/>
        </w:rPr>
        <w:t>Zap App – Privacy Team</w:t>
      </w:r>
    </w:p>
    <w:p w14:paraId="4B17D5C7" w14:textId="293C7232" w:rsidR="001C0356" w:rsidRDefault="00000000">
      <w:pPr>
        <w:spacing w:before="80" w:after="80"/>
      </w:pPr>
      <w:r>
        <w:lastRenderedPageBreak/>
        <w:t xml:space="preserve">Email: </w:t>
      </w:r>
      <w:r w:rsidR="004A357C">
        <w:t>anmejia2005ep@gmail.com</w:t>
      </w:r>
    </w:p>
    <w:p w14:paraId="6C710496" w14:textId="0C94E3FE" w:rsidR="001C0356" w:rsidRDefault="00000000">
      <w:pPr>
        <w:spacing w:before="80" w:after="80"/>
      </w:pPr>
      <w:r>
        <w:t xml:space="preserve">Website: </w:t>
      </w:r>
      <w:r w:rsidR="004A357C">
        <w:t>https://www.go-zap.app/privacy</w:t>
      </w:r>
    </w:p>
    <w:p w14:paraId="46C9F1C4" w14:textId="77777777" w:rsidR="001C0356" w:rsidRDefault="001C0356">
      <w:pPr>
        <w:spacing w:before="40" w:after="40"/>
      </w:pPr>
    </w:p>
    <w:p w14:paraId="4C4CCF08" w14:textId="77777777" w:rsidR="001C0356" w:rsidRDefault="001C0356">
      <w:pPr>
        <w:pBdr>
          <w:bottom w:val="single" w:sz="4" w:space="1" w:color="CCCCCC"/>
        </w:pBdr>
        <w:spacing w:before="160" w:after="160"/>
      </w:pPr>
    </w:p>
    <w:p w14:paraId="39AF5626" w14:textId="77777777" w:rsidR="001C0356" w:rsidRDefault="00000000">
      <w:pPr>
        <w:pStyle w:val="Heading1"/>
      </w:pPr>
      <w:r>
        <w:t>11. Changes to This Policy</w:t>
      </w:r>
    </w:p>
    <w:p w14:paraId="1688CD65" w14:textId="77777777" w:rsidR="001C0356" w:rsidRDefault="00000000">
      <w:pPr>
        <w:spacing w:before="80" w:after="80"/>
      </w:pPr>
      <w:r>
        <w:t>We may update this Privacy Policy from time to time. When we do, we will revise the Effective Date at the top of this document and notify you through the app or by email if the changes are material. Your continued use of Zap after any updates constitutes your acceptance of the revised policy.</w:t>
      </w:r>
    </w:p>
    <w:p w14:paraId="193C4A26" w14:textId="77777777" w:rsidR="001C0356" w:rsidRDefault="001C0356">
      <w:pPr>
        <w:spacing w:before="40" w:after="40"/>
      </w:pPr>
    </w:p>
    <w:p w14:paraId="38F55EF5" w14:textId="77777777" w:rsidR="001C0356" w:rsidRDefault="001C0356">
      <w:pPr>
        <w:spacing w:before="40" w:after="40"/>
      </w:pPr>
    </w:p>
    <w:p w14:paraId="3848BDF6" w14:textId="77777777" w:rsidR="001C0356" w:rsidRDefault="00000000">
      <w:pPr>
        <w:spacing w:before="240"/>
        <w:jc w:val="center"/>
      </w:pPr>
      <w:r>
        <w:rPr>
          <w:i/>
          <w:iCs/>
          <w:color w:val="999999"/>
          <w:sz w:val="18"/>
          <w:szCs w:val="18"/>
        </w:rPr>
        <w:t>Zap – Scan. Track. Plan.  |  Privacy Policy</w:t>
      </w:r>
    </w:p>
    <w:sectPr w:rsidR="001C035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54BFA"/>
    <w:multiLevelType w:val="hybridMultilevel"/>
    <w:tmpl w:val="EB9A1064"/>
    <w:lvl w:ilvl="0" w:tplc="1D8A8344">
      <w:start w:val="1"/>
      <w:numFmt w:val="bullet"/>
      <w:lvlText w:val="•"/>
      <w:lvlJc w:val="left"/>
      <w:pPr>
        <w:ind w:left="720" w:hanging="360"/>
      </w:pPr>
    </w:lvl>
    <w:lvl w:ilvl="1" w:tplc="570E4432">
      <w:numFmt w:val="decimal"/>
      <w:lvlText w:val=""/>
      <w:lvlJc w:val="left"/>
    </w:lvl>
    <w:lvl w:ilvl="2" w:tplc="A6FA785A">
      <w:numFmt w:val="decimal"/>
      <w:lvlText w:val=""/>
      <w:lvlJc w:val="left"/>
    </w:lvl>
    <w:lvl w:ilvl="3" w:tplc="95BAA5B4">
      <w:numFmt w:val="decimal"/>
      <w:lvlText w:val=""/>
      <w:lvlJc w:val="left"/>
    </w:lvl>
    <w:lvl w:ilvl="4" w:tplc="9AC62B9C">
      <w:numFmt w:val="decimal"/>
      <w:lvlText w:val=""/>
      <w:lvlJc w:val="left"/>
    </w:lvl>
    <w:lvl w:ilvl="5" w:tplc="64E069C8">
      <w:numFmt w:val="decimal"/>
      <w:lvlText w:val=""/>
      <w:lvlJc w:val="left"/>
    </w:lvl>
    <w:lvl w:ilvl="6" w:tplc="93164240">
      <w:numFmt w:val="decimal"/>
      <w:lvlText w:val=""/>
      <w:lvlJc w:val="left"/>
    </w:lvl>
    <w:lvl w:ilvl="7" w:tplc="E90AB498">
      <w:numFmt w:val="decimal"/>
      <w:lvlText w:val=""/>
      <w:lvlJc w:val="left"/>
    </w:lvl>
    <w:lvl w:ilvl="8" w:tplc="DC068172">
      <w:numFmt w:val="decimal"/>
      <w:lvlText w:val=""/>
      <w:lvlJc w:val="left"/>
    </w:lvl>
  </w:abstractNum>
  <w:abstractNum w:abstractNumId="1" w15:restartNumberingAfterBreak="0">
    <w:nsid w:val="67DF1F1E"/>
    <w:multiLevelType w:val="hybridMultilevel"/>
    <w:tmpl w:val="CAE08E1E"/>
    <w:lvl w:ilvl="0" w:tplc="B1E4F316">
      <w:start w:val="1"/>
      <w:numFmt w:val="bullet"/>
      <w:lvlText w:val="●"/>
      <w:lvlJc w:val="left"/>
      <w:pPr>
        <w:ind w:left="720" w:hanging="360"/>
      </w:pPr>
    </w:lvl>
    <w:lvl w:ilvl="1" w:tplc="4B6A94A6">
      <w:start w:val="1"/>
      <w:numFmt w:val="bullet"/>
      <w:lvlText w:val="○"/>
      <w:lvlJc w:val="left"/>
      <w:pPr>
        <w:ind w:left="1440" w:hanging="360"/>
      </w:pPr>
    </w:lvl>
    <w:lvl w:ilvl="2" w:tplc="0D34E1C8">
      <w:start w:val="1"/>
      <w:numFmt w:val="bullet"/>
      <w:lvlText w:val="■"/>
      <w:lvlJc w:val="left"/>
      <w:pPr>
        <w:ind w:left="2160" w:hanging="360"/>
      </w:pPr>
    </w:lvl>
    <w:lvl w:ilvl="3" w:tplc="459AAF3E">
      <w:start w:val="1"/>
      <w:numFmt w:val="bullet"/>
      <w:lvlText w:val="●"/>
      <w:lvlJc w:val="left"/>
      <w:pPr>
        <w:ind w:left="2880" w:hanging="360"/>
      </w:pPr>
    </w:lvl>
    <w:lvl w:ilvl="4" w:tplc="7ED89F90">
      <w:start w:val="1"/>
      <w:numFmt w:val="bullet"/>
      <w:lvlText w:val="○"/>
      <w:lvlJc w:val="left"/>
      <w:pPr>
        <w:ind w:left="3600" w:hanging="360"/>
      </w:pPr>
    </w:lvl>
    <w:lvl w:ilvl="5" w:tplc="D09EDA04">
      <w:start w:val="1"/>
      <w:numFmt w:val="bullet"/>
      <w:lvlText w:val="■"/>
      <w:lvlJc w:val="left"/>
      <w:pPr>
        <w:ind w:left="4320" w:hanging="360"/>
      </w:pPr>
    </w:lvl>
    <w:lvl w:ilvl="6" w:tplc="6E7C0656">
      <w:start w:val="1"/>
      <w:numFmt w:val="bullet"/>
      <w:lvlText w:val="●"/>
      <w:lvlJc w:val="left"/>
      <w:pPr>
        <w:ind w:left="5040" w:hanging="360"/>
      </w:pPr>
    </w:lvl>
    <w:lvl w:ilvl="7" w:tplc="6466FCF0">
      <w:start w:val="1"/>
      <w:numFmt w:val="bullet"/>
      <w:lvlText w:val="●"/>
      <w:lvlJc w:val="left"/>
      <w:pPr>
        <w:ind w:left="5760" w:hanging="360"/>
      </w:pPr>
    </w:lvl>
    <w:lvl w:ilvl="8" w:tplc="1EA87348">
      <w:start w:val="1"/>
      <w:numFmt w:val="bullet"/>
      <w:lvlText w:val="●"/>
      <w:lvlJc w:val="left"/>
      <w:pPr>
        <w:ind w:left="6480" w:hanging="360"/>
      </w:pPr>
    </w:lvl>
  </w:abstractNum>
  <w:num w:numId="1" w16cid:durableId="240022355">
    <w:abstractNumId w:val="1"/>
    <w:lvlOverride w:ilvl="0">
      <w:startOverride w:val="1"/>
    </w:lvlOverride>
  </w:num>
  <w:num w:numId="2" w16cid:durableId="6330996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6"/>
    <w:rsid w:val="00066FDE"/>
    <w:rsid w:val="001C0356"/>
    <w:rsid w:val="004A357C"/>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decimalSymbol w:val=","/>
  <w:listSeparator w:val=","/>
  <w14:docId w14:val="51F26918"/>
  <w15:docId w15:val="{2A8975C9-FFCE-5B4D-A5B0-711E4346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A56A0"/>
      <w:sz w:val="28"/>
      <w:szCs w:val="28"/>
    </w:rPr>
  </w:style>
  <w:style w:type="paragraph" w:styleId="Heading2">
    <w:name w:val="heading 2"/>
    <w:uiPriority w:val="9"/>
    <w:unhideWhenUsed/>
    <w:qFormat/>
    <w:pPr>
      <w:spacing w:before="240" w:after="80"/>
      <w:outlineLvl w:val="1"/>
    </w:pPr>
    <w:rPr>
      <w:b/>
      <w:bCs/>
      <w:color w:val="2C6FAC"/>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790</Words>
  <Characters>4505</Characters>
  <Application>Microsoft Office Word</Application>
  <DocSecurity>0</DocSecurity>
  <Lines>37</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Mejia, Antonio</cp:lastModifiedBy>
  <cp:revision>2</cp:revision>
  <dcterms:created xsi:type="dcterms:W3CDTF">2026-04-07T06:02:00Z</dcterms:created>
  <dcterms:modified xsi:type="dcterms:W3CDTF">2026-04-07T06:07:00Z</dcterms:modified>
</cp:coreProperties>
</file>